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A0B3E" w14:textId="0DA3EC9A" w:rsidR="00B406C8" w:rsidRPr="00055EAB" w:rsidRDefault="00055EAB" w:rsidP="00055EAB">
      <w:pPr>
        <w:rPr>
          <w:rFonts w:ascii="Times New Roman" w:hAnsi="Times New Roman" w:cs="Times New Roman"/>
          <w:b/>
          <w:bCs/>
          <w:sz w:val="40"/>
          <w:szCs w:val="40"/>
        </w:rPr>
      </w:pPr>
      <w:r w:rsidRPr="00055EAB">
        <w:rPr>
          <w:rFonts w:ascii="Times New Roman" w:hAnsi="Times New Roman" w:cs="Times New Roman"/>
          <w:b/>
          <w:bCs/>
          <w:sz w:val="40"/>
          <w:szCs w:val="40"/>
        </w:rPr>
        <w:t>Интеллект карта «Домашние животные»</w:t>
      </w:r>
    </w:p>
    <w:p w14:paraId="3E139021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В современном мире дошкольных технологий появляется всё больше и больше новых и </w:t>
      </w:r>
      <w:r w:rsidRPr="00055EAB">
        <w:rPr>
          <w:rFonts w:ascii="Times New Roman" w:hAnsi="Times New Roman" w:cs="Times New Roman"/>
          <w:b/>
          <w:bCs/>
          <w:sz w:val="28"/>
          <w:szCs w:val="28"/>
        </w:rPr>
        <w:t>интересных</w:t>
      </w:r>
      <w:r w:rsidRPr="00055EAB">
        <w:rPr>
          <w:rFonts w:ascii="Times New Roman" w:hAnsi="Times New Roman" w:cs="Times New Roman"/>
          <w:sz w:val="28"/>
          <w:szCs w:val="28"/>
        </w:rPr>
        <w:t> способов развития детей. Одним из таких способов являются </w:t>
      </w:r>
      <w:r w:rsidRPr="00055EAB">
        <w:rPr>
          <w:rFonts w:ascii="Times New Roman" w:hAnsi="Times New Roman" w:cs="Times New Roman"/>
          <w:b/>
          <w:bCs/>
          <w:sz w:val="28"/>
          <w:szCs w:val="28"/>
        </w:rPr>
        <w:t>интеллектуальные</w:t>
      </w:r>
      <w:r w:rsidRPr="00055EAB">
        <w:rPr>
          <w:rFonts w:ascii="Times New Roman" w:hAnsi="Times New Roman" w:cs="Times New Roman"/>
          <w:sz w:val="28"/>
          <w:szCs w:val="28"/>
        </w:rPr>
        <w:t> ментальные карты на различные темы. Этот метод отлично подходит для развития связной речи у детей.</w:t>
      </w:r>
    </w:p>
    <w:p w14:paraId="0F8D0B89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b/>
          <w:bCs/>
          <w:sz w:val="28"/>
          <w:szCs w:val="28"/>
        </w:rPr>
        <w:t xml:space="preserve">Интеллект - карта </w:t>
      </w:r>
      <w:proofErr w:type="gramStart"/>
      <w:r w:rsidRPr="00055EAB">
        <w:rPr>
          <w:rFonts w:ascii="Times New Roman" w:hAnsi="Times New Roman" w:cs="Times New Roman"/>
          <w:b/>
          <w:bCs/>
          <w:sz w:val="28"/>
          <w:szCs w:val="28"/>
        </w:rPr>
        <w:t>позволяет</w:t>
      </w:r>
      <w:r w:rsidRPr="00055EAB">
        <w:rPr>
          <w:rFonts w:ascii="Times New Roman" w:hAnsi="Times New Roman" w:cs="Times New Roman"/>
          <w:sz w:val="28"/>
          <w:szCs w:val="28"/>
        </w:rPr>
        <w:t> :</w:t>
      </w:r>
      <w:proofErr w:type="gramEnd"/>
    </w:p>
    <w:p w14:paraId="310031C8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-получать знания</w:t>
      </w:r>
    </w:p>
    <w:p w14:paraId="6F82832B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-обобщать знания</w:t>
      </w:r>
    </w:p>
    <w:p w14:paraId="7CEF0DB1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-проверять знания.</w:t>
      </w:r>
    </w:p>
    <w:p w14:paraId="79ED2FEA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b/>
          <w:bCs/>
          <w:sz w:val="28"/>
          <w:szCs w:val="28"/>
        </w:rPr>
        <w:t xml:space="preserve">Интеллект - карта </w:t>
      </w:r>
      <w:proofErr w:type="gramStart"/>
      <w:r w:rsidRPr="00055EAB">
        <w:rPr>
          <w:rFonts w:ascii="Times New Roman" w:hAnsi="Times New Roman" w:cs="Times New Roman"/>
          <w:b/>
          <w:bCs/>
          <w:sz w:val="28"/>
          <w:szCs w:val="28"/>
        </w:rPr>
        <w:t>развивает</w:t>
      </w:r>
      <w:r w:rsidRPr="00055EAB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055EAB">
        <w:rPr>
          <w:rFonts w:ascii="Times New Roman" w:hAnsi="Times New Roman" w:cs="Times New Roman"/>
          <w:sz w:val="28"/>
          <w:szCs w:val="28"/>
        </w:rPr>
        <w:t xml:space="preserve"> память, мышление и воображение.</w:t>
      </w:r>
    </w:p>
    <w:p w14:paraId="1B542483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b/>
          <w:bCs/>
          <w:sz w:val="28"/>
          <w:szCs w:val="28"/>
        </w:rPr>
        <w:t xml:space="preserve">Интеллект - карта </w:t>
      </w:r>
      <w:proofErr w:type="gramStart"/>
      <w:r w:rsidRPr="00055EAB">
        <w:rPr>
          <w:rFonts w:ascii="Times New Roman" w:hAnsi="Times New Roman" w:cs="Times New Roman"/>
          <w:b/>
          <w:bCs/>
          <w:sz w:val="28"/>
          <w:szCs w:val="28"/>
        </w:rPr>
        <w:t>учит</w:t>
      </w:r>
      <w:r w:rsidRPr="00055EAB">
        <w:rPr>
          <w:rFonts w:ascii="Times New Roman" w:hAnsi="Times New Roman" w:cs="Times New Roman"/>
          <w:sz w:val="28"/>
          <w:szCs w:val="28"/>
        </w:rPr>
        <w:t> :</w:t>
      </w:r>
      <w:proofErr w:type="gramEnd"/>
    </w:p>
    <w:p w14:paraId="06097CDA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 выделять главное</w:t>
      </w:r>
    </w:p>
    <w:p w14:paraId="350760B5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-обобщать</w:t>
      </w:r>
    </w:p>
    <w:p w14:paraId="26272630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-систематизировать.</w:t>
      </w:r>
    </w:p>
    <w:p w14:paraId="46F0D11C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b/>
          <w:bCs/>
          <w:sz w:val="28"/>
          <w:szCs w:val="28"/>
        </w:rPr>
        <w:t xml:space="preserve">Интеллект- карта </w:t>
      </w:r>
      <w:proofErr w:type="gramStart"/>
      <w:r w:rsidRPr="00055EAB">
        <w:rPr>
          <w:rFonts w:ascii="Times New Roman" w:hAnsi="Times New Roman" w:cs="Times New Roman"/>
          <w:b/>
          <w:bCs/>
          <w:sz w:val="28"/>
          <w:szCs w:val="28"/>
        </w:rPr>
        <w:t>способствует</w:t>
      </w:r>
      <w:r w:rsidRPr="00055EAB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055EAB">
        <w:rPr>
          <w:rFonts w:ascii="Times New Roman" w:hAnsi="Times New Roman" w:cs="Times New Roman"/>
          <w:sz w:val="28"/>
          <w:szCs w:val="28"/>
        </w:rPr>
        <w:t xml:space="preserve"> обучению, запоминанию. мышлению и мотивации.</w:t>
      </w:r>
    </w:p>
    <w:p w14:paraId="1F92F890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Свойства </w:t>
      </w:r>
      <w:r w:rsidRPr="00055EAB">
        <w:rPr>
          <w:rFonts w:ascii="Times New Roman" w:hAnsi="Times New Roman" w:cs="Times New Roman"/>
          <w:b/>
          <w:bCs/>
          <w:sz w:val="28"/>
          <w:szCs w:val="28"/>
        </w:rPr>
        <w:t>интеллект -</w:t>
      </w:r>
      <w:proofErr w:type="gramStart"/>
      <w:r w:rsidRPr="00055EAB">
        <w:rPr>
          <w:rFonts w:ascii="Times New Roman" w:hAnsi="Times New Roman" w:cs="Times New Roman"/>
          <w:b/>
          <w:bCs/>
          <w:sz w:val="28"/>
          <w:szCs w:val="28"/>
        </w:rPr>
        <w:t>карты</w:t>
      </w:r>
      <w:r w:rsidRPr="00055EAB">
        <w:rPr>
          <w:rFonts w:ascii="Times New Roman" w:hAnsi="Times New Roman" w:cs="Times New Roman"/>
          <w:sz w:val="28"/>
          <w:szCs w:val="28"/>
        </w:rPr>
        <w:t> :</w:t>
      </w:r>
      <w:proofErr w:type="gramEnd"/>
    </w:p>
    <w:p w14:paraId="64567A89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-наглядность</w:t>
      </w:r>
    </w:p>
    <w:p w14:paraId="64A7CBE2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-своевременность</w:t>
      </w:r>
    </w:p>
    <w:p w14:paraId="14458F72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-творческий характер</w:t>
      </w:r>
    </w:p>
    <w:p w14:paraId="4B9CC2EF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-привлекательность</w:t>
      </w:r>
    </w:p>
    <w:p w14:paraId="57EF1F58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-запоминаемость</w:t>
      </w:r>
    </w:p>
    <w:p w14:paraId="0B92489E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-возможность пересмотра.</w:t>
      </w:r>
    </w:p>
    <w:p w14:paraId="05F87A1E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  <w:r w:rsidRPr="00055EAB">
        <w:rPr>
          <w:rFonts w:ascii="Times New Roman" w:hAnsi="Times New Roman" w:cs="Times New Roman"/>
          <w:sz w:val="28"/>
          <w:szCs w:val="28"/>
        </w:rPr>
        <w:t>И мы с ребятами решили сами, своими руками изготовить </w:t>
      </w:r>
      <w:r w:rsidRPr="00055EAB">
        <w:rPr>
          <w:rFonts w:ascii="Times New Roman" w:hAnsi="Times New Roman" w:cs="Times New Roman"/>
          <w:b/>
          <w:bCs/>
          <w:sz w:val="28"/>
          <w:szCs w:val="28"/>
        </w:rPr>
        <w:t>интеллект - карты по теме </w:t>
      </w:r>
      <w:r w:rsidRPr="00055EAB">
        <w:rPr>
          <w:rFonts w:ascii="Times New Roman" w:hAnsi="Times New Roman" w:cs="Times New Roman"/>
          <w:sz w:val="28"/>
          <w:szCs w:val="28"/>
        </w:rPr>
        <w:t>"</w:t>
      </w:r>
      <w:hyperlink r:id="rId4" w:tooltip="Домашние животные. Все материалы" w:history="1">
        <w:r w:rsidRPr="00055EAB">
          <w:rPr>
            <w:rStyle w:val="a3"/>
            <w:rFonts w:ascii="Times New Roman" w:hAnsi="Times New Roman" w:cs="Times New Roman"/>
            <w:b/>
            <w:bCs/>
            <w:color w:val="000000" w:themeColor="text1"/>
            <w:sz w:val="28"/>
            <w:szCs w:val="28"/>
          </w:rPr>
          <w:t>Домашние животные</w:t>
        </w:r>
      </w:hyperlink>
      <w:r w:rsidRPr="00055EAB">
        <w:rPr>
          <w:rFonts w:ascii="Times New Roman" w:hAnsi="Times New Roman" w:cs="Times New Roman"/>
          <w:sz w:val="28"/>
          <w:szCs w:val="28"/>
        </w:rPr>
        <w:t> и какую пользу они приносят людям"</w:t>
      </w:r>
    </w:p>
    <w:p w14:paraId="13C20CFD" w14:textId="77777777" w:rsidR="00055EAB" w:rsidRPr="00055EAB" w:rsidRDefault="00055EAB" w:rsidP="00055EAB">
      <w:pPr>
        <w:rPr>
          <w:rFonts w:ascii="Times New Roman" w:hAnsi="Times New Roman" w:cs="Times New Roman"/>
          <w:sz w:val="28"/>
          <w:szCs w:val="28"/>
        </w:rPr>
      </w:pPr>
    </w:p>
    <w:sectPr w:rsidR="00055EAB" w:rsidRPr="00055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6C8"/>
    <w:rsid w:val="00055EAB"/>
    <w:rsid w:val="00B40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0754B"/>
  <w15:chartTrackingRefBased/>
  <w15:docId w15:val="{474E3DD5-0B8B-4143-A662-A58C44321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5EA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55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09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domashnie-zhivotny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София Абдульманова</dc:creator>
  <cp:keywords/>
  <dc:description/>
  <cp:lastModifiedBy>София Абдульманова</cp:lastModifiedBy>
  <cp:revision>1</cp:revision>
  <dcterms:created xsi:type="dcterms:W3CDTF">2024-02-18T14:48:00Z</dcterms:created>
  <dcterms:modified xsi:type="dcterms:W3CDTF">2024-02-18T15:03:00Z</dcterms:modified>
</cp:coreProperties>
</file>